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1A" w:rsidRDefault="00EE5460">
      <w:pPr>
        <w:ind w:left="1" w:hanging="3"/>
        <w:jc w:val="center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b/>
          <w:sz w:val="28"/>
          <w:szCs w:val="28"/>
        </w:rPr>
        <w:t>Curriculum Vitae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Filled in: (date)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Personal information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Name and surname: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 xml:space="preserve">Home address: 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E-mail address: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Phone number (mobile):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bookmarkStart w:id="0" w:name="_GoBack"/>
      <w:bookmarkEnd w:id="0"/>
      <w:r>
        <w:rPr>
          <w:rFonts w:ascii="Gill Sans" w:eastAsia="Gill Sans" w:hAnsi="Gill Sans" w:cs="Gill Sans"/>
        </w:rPr>
        <w:t>Nationality: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Date of birth: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Language skills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Mother tongue: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Other languages (from the highest to the lowest degree of proficiency)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Language 1: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Language 2: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Language 3: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Language 4: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Language 5: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i/>
        </w:rPr>
        <w:t>(Add languages as necessary)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Education</w:t>
      </w:r>
      <w:r>
        <w:rPr>
          <w:rFonts w:ascii="Gill Sans" w:eastAsia="Gill Sans" w:hAnsi="Gill Sans" w:cs="Gill Sans"/>
          <w:i/>
        </w:rPr>
        <w:t xml:space="preserve"> (add rows as necessary)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tbl>
      <w:tblPr>
        <w:tblStyle w:val="a"/>
        <w:tblW w:w="92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71"/>
      </w:tblGrid>
      <w:tr w:rsidR="005F511A">
        <w:tc>
          <w:tcPr>
            <w:tcW w:w="3070" w:type="dxa"/>
            <w:shd w:val="clear" w:color="auto" w:fill="F2F2F2"/>
          </w:tcPr>
          <w:p w:rsidR="005F511A" w:rsidRDefault="00EE5460">
            <w:pPr>
              <w:ind w:left="0" w:hanging="2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Year</w:t>
            </w:r>
          </w:p>
        </w:tc>
        <w:tc>
          <w:tcPr>
            <w:tcW w:w="3070" w:type="dxa"/>
            <w:shd w:val="clear" w:color="auto" w:fill="F2F2F2"/>
          </w:tcPr>
          <w:p w:rsidR="005F511A" w:rsidRDefault="00EE5460">
            <w:pPr>
              <w:ind w:left="0" w:hanging="2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Institution</w:t>
            </w:r>
          </w:p>
        </w:tc>
        <w:tc>
          <w:tcPr>
            <w:tcW w:w="3071" w:type="dxa"/>
            <w:shd w:val="clear" w:color="auto" w:fill="F2F2F2"/>
          </w:tcPr>
          <w:p w:rsidR="005F511A" w:rsidRDefault="00BC1372">
            <w:pPr>
              <w:ind w:left="0" w:hanging="2"/>
              <w:jc w:val="center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Degree</w:t>
            </w:r>
          </w:p>
        </w:tc>
      </w:tr>
      <w:tr w:rsidR="005F511A"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1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</w:tr>
      <w:tr w:rsidR="005F511A"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1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</w:tr>
      <w:tr w:rsidR="005F511A"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0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  <w:tc>
          <w:tcPr>
            <w:tcW w:w="3071" w:type="dxa"/>
          </w:tcPr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</w:tr>
    </w:tbl>
    <w:p w:rsidR="005F511A" w:rsidRDefault="005F511A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t>Work experience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tbl>
      <w:tblPr>
        <w:tblStyle w:val="a0"/>
        <w:tblW w:w="92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F511A">
        <w:tc>
          <w:tcPr>
            <w:tcW w:w="9243" w:type="dxa"/>
            <w:shd w:val="clear" w:color="auto" w:fill="D9E2F3"/>
          </w:tcPr>
          <w:p w:rsidR="005F511A" w:rsidRDefault="00EE5460">
            <w:pPr>
              <w:ind w:left="0" w:hanging="2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Current Position:</w:t>
            </w:r>
          </w:p>
          <w:p w:rsidR="005F511A" w:rsidRDefault="00EE5460">
            <w:pPr>
              <w:ind w:left="0" w:hanging="2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Current Employer:</w:t>
            </w:r>
          </w:p>
          <w:p w:rsidR="005F511A" w:rsidRDefault="00EE5460">
            <w:pPr>
              <w:ind w:left="0" w:hanging="2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Since (Month and Year):</w:t>
            </w:r>
          </w:p>
        </w:tc>
      </w:tr>
    </w:tbl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tbl>
      <w:tblPr>
        <w:tblStyle w:val="a1"/>
        <w:tblW w:w="92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5F511A">
        <w:tc>
          <w:tcPr>
            <w:tcW w:w="9243" w:type="dxa"/>
            <w:shd w:val="clear" w:color="auto" w:fill="D9E2F3"/>
          </w:tcPr>
          <w:p w:rsidR="005F511A" w:rsidRDefault="00EE5460">
            <w:pPr>
              <w:ind w:left="0" w:hanging="2"/>
              <w:rPr>
                <w:rFonts w:ascii="Gill Sans" w:eastAsia="Gill Sans" w:hAnsi="Gill Sans" w:cs="Gill Sans"/>
              </w:rPr>
            </w:pPr>
            <w:r>
              <w:rPr>
                <w:rFonts w:ascii="Gill Sans" w:eastAsia="Gill Sans" w:hAnsi="Gill Sans" w:cs="Gill Sans"/>
              </w:rPr>
              <w:t>Other relevant work experience:</w:t>
            </w:r>
          </w:p>
          <w:p w:rsidR="005F511A" w:rsidRDefault="005F511A">
            <w:pPr>
              <w:ind w:left="0" w:hanging="2"/>
              <w:rPr>
                <w:rFonts w:ascii="Gill Sans" w:eastAsia="Gill Sans" w:hAnsi="Gill Sans" w:cs="Gill Sans"/>
              </w:rPr>
            </w:pPr>
          </w:p>
        </w:tc>
      </w:tr>
    </w:tbl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  <w:b/>
        </w:rPr>
      </w:pPr>
      <w:r>
        <w:rPr>
          <w:rFonts w:ascii="Gill Sans" w:eastAsia="Gill Sans" w:hAnsi="Gill Sans" w:cs="Gill Sans"/>
          <w:b/>
        </w:rPr>
        <w:t>Experience in quality assessment process of higher education</w:t>
      </w: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Experience in quality assessment processes of at least two higher education institutions of which at least one is an EU member state: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</w:p>
    <w:p w:rsidR="005F511A" w:rsidRDefault="005F511A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pBdr>
          <w:bottom w:val="single" w:sz="4" w:space="1" w:color="000000"/>
        </w:pBd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</w:rPr>
        <w:lastRenderedPageBreak/>
        <w:t>Other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Other expertise: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p w:rsidR="005F511A" w:rsidRDefault="00EE5460">
      <w:pPr>
        <w:ind w:left="0" w:hanging="2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Other relevant information:</w:t>
      </w:r>
    </w:p>
    <w:p w:rsidR="005F511A" w:rsidRDefault="005F511A">
      <w:pPr>
        <w:ind w:left="0" w:hanging="2"/>
        <w:rPr>
          <w:rFonts w:ascii="Gill Sans" w:eastAsia="Gill Sans" w:hAnsi="Gill Sans" w:cs="Gill Sans"/>
        </w:rPr>
      </w:pPr>
    </w:p>
    <w:sectPr w:rsidR="005F511A">
      <w:headerReference w:type="default" r:id="rId7"/>
      <w:pgSz w:w="11907" w:h="16840"/>
      <w:pgMar w:top="1440" w:right="1440" w:bottom="1440" w:left="1440" w:header="1438" w:footer="18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9E" w:rsidRDefault="00C4629E">
      <w:pPr>
        <w:spacing w:line="240" w:lineRule="auto"/>
        <w:ind w:left="0" w:hanging="2"/>
      </w:pPr>
      <w:r>
        <w:separator/>
      </w:r>
    </w:p>
  </w:endnote>
  <w:endnote w:type="continuationSeparator" w:id="0">
    <w:p w:rsidR="00C4629E" w:rsidRDefault="00C462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9E" w:rsidRDefault="00C4629E">
      <w:pPr>
        <w:spacing w:line="240" w:lineRule="auto"/>
        <w:ind w:left="0" w:hanging="2"/>
      </w:pPr>
      <w:r>
        <w:separator/>
      </w:r>
    </w:p>
  </w:footnote>
  <w:footnote w:type="continuationSeparator" w:id="0">
    <w:p w:rsidR="00C4629E" w:rsidRDefault="00C462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1A" w:rsidRDefault="005F511A">
    <w:pPr>
      <w:ind w:left="0" w:hanging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1A"/>
    <w:rsid w:val="004319B1"/>
    <w:rsid w:val="005F511A"/>
    <w:rsid w:val="007404AC"/>
    <w:rsid w:val="00BC1372"/>
    <w:rsid w:val="00C4629E"/>
    <w:rsid w:val="00EA7B2A"/>
    <w:rsid w:val="00E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154EB-B8AA-4CC0-B716-A1949E5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Verdana" w:hAnsi="Verdana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Verdana" w:hAnsi="Verdana"/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rFonts w:ascii="Verdana" w:hAnsi="Verdana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wbZjDo5ovAgAGg2Q8KwW++V2Q==">CgMxLjA4AHIhMU1uQUZWS1JZaWZibTZhcW1jTFdwcmRXTjBPNXYzeXhI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Tuija Lompolojärvi</dc:creator>
  <cp:lastModifiedBy>Mila Arapcheska</cp:lastModifiedBy>
  <cp:revision>4</cp:revision>
  <dcterms:created xsi:type="dcterms:W3CDTF">2025-05-12T20:43:00Z</dcterms:created>
  <dcterms:modified xsi:type="dcterms:W3CDTF">2026-01-12T09:34:00Z</dcterms:modified>
</cp:coreProperties>
</file>